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FA37E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2ª Alevín grupo III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10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San Miguel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674E04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Complejo deportivo J</w:t>
            </w:r>
            <w:r w:rsidR="00B6192A">
              <w:rPr>
                <w:lang w:val="es-ES_tradnl"/>
              </w:rPr>
              <w:t>uan Palao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Ik</w:t>
            </w:r>
            <w:bookmarkStart w:id="0" w:name="_GoBack"/>
            <w:bookmarkEnd w:id="0"/>
            <w:r>
              <w:rPr>
                <w:lang w:val="es-ES_tradnl"/>
              </w:rPr>
              <w:t>er, Luis,</w:t>
            </w:r>
            <w:r w:rsidR="00B6192A">
              <w:rPr>
                <w:lang w:val="es-ES_tradnl"/>
              </w:rPr>
              <w:t xml:space="preserve"> Dani,</w:t>
            </w:r>
            <w:r>
              <w:rPr>
                <w:lang w:val="es-ES_tradnl"/>
              </w:rPr>
              <w:t xml:space="preserve"> David, Gonzalo, Jonathan</w:t>
            </w:r>
            <w:r w:rsidR="00B6192A">
              <w:rPr>
                <w:lang w:val="es-ES_tradnl"/>
              </w:rPr>
              <w:t xml:space="preserve">, </w:t>
            </w:r>
            <w:proofErr w:type="spellStart"/>
            <w:r w:rsidR="00B6192A">
              <w:rPr>
                <w:lang w:val="es-ES_tradnl"/>
              </w:rPr>
              <w:t>Dalmau</w:t>
            </w:r>
            <w:proofErr w:type="spellEnd"/>
            <w:r w:rsidR="00B6192A">
              <w:rPr>
                <w:lang w:val="es-ES_tradnl"/>
              </w:rPr>
              <w:t xml:space="preserve"> y Enrique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C46B7E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Francisco Bautista</w:t>
            </w:r>
            <w:r w:rsidR="00D861C9">
              <w:rPr>
                <w:lang w:val="es-ES_tradnl"/>
              </w:rPr>
              <w:t xml:space="preserve">, </w:t>
            </w:r>
            <w:r w:rsidR="00674E04">
              <w:rPr>
                <w:lang w:val="es-ES_tradnl"/>
              </w:rPr>
              <w:t xml:space="preserve">Leo, Pablo </w:t>
            </w:r>
            <w:r w:rsidR="00B6192A">
              <w:rPr>
                <w:lang w:val="es-ES_tradnl"/>
              </w:rPr>
              <w:t xml:space="preserve">Díaz, </w:t>
            </w:r>
            <w:proofErr w:type="spellStart"/>
            <w:r w:rsidR="009449F6">
              <w:rPr>
                <w:lang w:val="es-ES_tradnl"/>
              </w:rPr>
              <w:t>Garci</w:t>
            </w:r>
            <w:proofErr w:type="spellEnd"/>
            <w:r w:rsidR="009449F6">
              <w:rPr>
                <w:lang w:val="es-ES_tradnl"/>
              </w:rPr>
              <w:t xml:space="preserve">, </w:t>
            </w:r>
            <w:proofErr w:type="spellStart"/>
            <w:r w:rsidR="009449F6">
              <w:rPr>
                <w:lang w:val="es-ES_tradnl"/>
              </w:rPr>
              <w:t>Juanan</w:t>
            </w:r>
            <w:proofErr w:type="spellEnd"/>
            <w:r w:rsidR="00674E04">
              <w:rPr>
                <w:lang w:val="es-ES_tradnl"/>
              </w:rPr>
              <w:t>,</w:t>
            </w:r>
            <w:r w:rsidR="009449F6">
              <w:rPr>
                <w:lang w:val="es-ES_tradnl"/>
              </w:rPr>
              <w:t xml:space="preserve"> Raúl,</w:t>
            </w:r>
            <w:r w:rsidR="00674E04">
              <w:rPr>
                <w:lang w:val="es-ES_tradnl"/>
              </w:rPr>
              <w:t xml:space="preserve"> Alberto Abellán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9449F6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4-0</w:t>
            </w:r>
          </w:p>
        </w:tc>
      </w:tr>
      <w:tr w:rsidR="003234A9" w:rsidTr="003234A9">
        <w:tc>
          <w:tcPr>
            <w:tcW w:w="3011" w:type="dxa"/>
          </w:tcPr>
          <w:p w:rsidR="003234A9" w:rsidRPr="00FA37E4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FA37E4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3234A9" w:rsidP="001105FA">
            <w:pPr>
              <w:rPr>
                <w:lang w:val="es-ES_tradnl"/>
              </w:rPr>
            </w:pP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FA37E4" w:rsidRPr="00FA37E4" w:rsidRDefault="00FA37E4" w:rsidP="00FA37E4">
      <w:pPr>
        <w:rPr>
          <w:lang w:val="es-ES_tradnl"/>
        </w:rPr>
      </w:pPr>
    </w:p>
    <w:p w:rsidR="00B6192A" w:rsidRDefault="00674E04" w:rsidP="009449F6">
      <w:pPr>
        <w:rPr>
          <w:rFonts w:ascii="Century Gothic" w:hAnsi="Century Gothic"/>
          <w:lang w:val="es-ES_tradnl"/>
        </w:rPr>
      </w:pPr>
      <w:r w:rsidRPr="00FA37E4">
        <w:rPr>
          <w:rFonts w:ascii="Century Gothic" w:hAnsi="Century Gothic"/>
          <w:lang w:val="es-ES_tradnl"/>
        </w:rPr>
        <w:t>Partido disputado el sábad</w:t>
      </w:r>
      <w:r w:rsidR="00B6192A" w:rsidRPr="00FA37E4">
        <w:rPr>
          <w:rFonts w:ascii="Century Gothic" w:hAnsi="Century Gothic"/>
          <w:lang w:val="es-ES_tradnl"/>
        </w:rPr>
        <w:t xml:space="preserve">o a las </w:t>
      </w:r>
      <w:r w:rsidR="009449F6" w:rsidRPr="00FA37E4">
        <w:rPr>
          <w:rFonts w:ascii="Century Gothic" w:hAnsi="Century Gothic"/>
          <w:lang w:val="es-ES_tradnl"/>
        </w:rPr>
        <w:t xml:space="preserve">10:15 de la mañana ante un rival de la zona media-baja de la tabla, en la que los nuestros comenzaban algo fríos dándole opciones al rival de crearnos peligro. Poco a poco fue empezando a dominar </w:t>
      </w:r>
      <w:proofErr w:type="gramStart"/>
      <w:r w:rsidR="009449F6" w:rsidRPr="00FA37E4">
        <w:rPr>
          <w:rFonts w:ascii="Century Gothic" w:hAnsi="Century Gothic"/>
          <w:lang w:val="es-ES_tradnl"/>
        </w:rPr>
        <w:t>el</w:t>
      </w:r>
      <w:proofErr w:type="gramEnd"/>
      <w:r w:rsidR="009449F6" w:rsidRPr="00FA37E4">
        <w:rPr>
          <w:rFonts w:ascii="Century Gothic" w:hAnsi="Century Gothic"/>
          <w:lang w:val="es-ES_tradnl"/>
        </w:rPr>
        <w:t xml:space="preserve"> ciudad y empezaron a llegar buenas jugadas y ocasiones, en donde Gonzalo conseguía poner el 1-0 en el marcador y poco después Francisco Bautista conseguía poner el 2-0 con el que llegaríamos al descanso.</w:t>
      </w:r>
    </w:p>
    <w:p w:rsidR="00FA37E4" w:rsidRPr="00FA37E4" w:rsidRDefault="00FA37E4" w:rsidP="009449F6">
      <w:pPr>
        <w:rPr>
          <w:rFonts w:ascii="Century Gothic" w:hAnsi="Century Gothic"/>
          <w:lang w:val="es-ES_tradnl"/>
        </w:rPr>
      </w:pPr>
    </w:p>
    <w:p w:rsidR="009449F6" w:rsidRPr="00FA37E4" w:rsidRDefault="009449F6" w:rsidP="009449F6">
      <w:pPr>
        <w:rPr>
          <w:rFonts w:ascii="Century Gothic" w:hAnsi="Century Gothic"/>
          <w:lang w:val="es-ES_tradnl"/>
        </w:rPr>
      </w:pPr>
      <w:r w:rsidRPr="00FA37E4">
        <w:rPr>
          <w:rFonts w:ascii="Century Gothic" w:hAnsi="Century Gothic"/>
          <w:lang w:val="es-ES_tradnl"/>
        </w:rPr>
        <w:t xml:space="preserve">En la reanudación la misma tónica que en la primera parte, dominio </w:t>
      </w:r>
      <w:proofErr w:type="gramStart"/>
      <w:r w:rsidRPr="00FA37E4">
        <w:rPr>
          <w:rFonts w:ascii="Century Gothic" w:hAnsi="Century Gothic"/>
          <w:lang w:val="es-ES_tradnl"/>
        </w:rPr>
        <w:t>del</w:t>
      </w:r>
      <w:proofErr w:type="gramEnd"/>
      <w:r w:rsidRPr="00FA37E4">
        <w:rPr>
          <w:rFonts w:ascii="Century Gothic" w:hAnsi="Century Gothic"/>
          <w:lang w:val="es-ES_tradnl"/>
        </w:rPr>
        <w:t xml:space="preserve"> ciudad hasta que a los 10 min de la segunda parte cometíamos un fallo defensivo y Dani hizo un penalti que el equipo visitante no supo aprovechar para reducir las distancias en el marcador. Tras fallar el penalti, los chicos </w:t>
      </w:r>
      <w:proofErr w:type="gramStart"/>
      <w:r w:rsidRPr="00FA37E4">
        <w:rPr>
          <w:rFonts w:ascii="Century Gothic" w:hAnsi="Century Gothic"/>
          <w:lang w:val="es-ES_tradnl"/>
        </w:rPr>
        <w:t>del</w:t>
      </w:r>
      <w:proofErr w:type="gramEnd"/>
      <w:r w:rsidRPr="00FA37E4">
        <w:rPr>
          <w:rFonts w:ascii="Century Gothic" w:hAnsi="Century Gothic"/>
          <w:lang w:val="es-ES_tradnl"/>
        </w:rPr>
        <w:t xml:space="preserve"> ciudad se vinieron más arriba consiguiendo ampliar a través de </w:t>
      </w:r>
      <w:proofErr w:type="spellStart"/>
      <w:r w:rsidRPr="00FA37E4">
        <w:rPr>
          <w:rFonts w:ascii="Century Gothic" w:hAnsi="Century Gothic"/>
          <w:lang w:val="es-ES_tradnl"/>
        </w:rPr>
        <w:t>Dalmau</w:t>
      </w:r>
      <w:proofErr w:type="spellEnd"/>
      <w:r w:rsidRPr="00FA37E4">
        <w:rPr>
          <w:rFonts w:ascii="Century Gothic" w:hAnsi="Century Gothic"/>
          <w:lang w:val="es-ES_tradnl"/>
        </w:rPr>
        <w:t xml:space="preserve"> el 3-0 y el 4-0, con el que llegaríamos al final del partido</w:t>
      </w:r>
    </w:p>
    <w:p w:rsidR="00674E04" w:rsidRPr="00674E04" w:rsidRDefault="00674E04" w:rsidP="00674E04">
      <w:pPr>
        <w:rPr>
          <w:lang w:val="es-ES_tradnl"/>
        </w:rPr>
      </w:pPr>
    </w:p>
    <w:sectPr w:rsidR="00674E04" w:rsidRPr="00674E04" w:rsidSect="006C33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747BC"/>
    <w:rsid w:val="001105FA"/>
    <w:rsid w:val="00194A8A"/>
    <w:rsid w:val="003234A9"/>
    <w:rsid w:val="00365168"/>
    <w:rsid w:val="003B1097"/>
    <w:rsid w:val="004E4581"/>
    <w:rsid w:val="00554DA7"/>
    <w:rsid w:val="005D53D3"/>
    <w:rsid w:val="00651A64"/>
    <w:rsid w:val="00674E04"/>
    <w:rsid w:val="006C33CF"/>
    <w:rsid w:val="006C434A"/>
    <w:rsid w:val="006F5A59"/>
    <w:rsid w:val="007B2B56"/>
    <w:rsid w:val="009449F6"/>
    <w:rsid w:val="009C49B6"/>
    <w:rsid w:val="009D53D6"/>
    <w:rsid w:val="009F0D82"/>
    <w:rsid w:val="00A0368F"/>
    <w:rsid w:val="00B6192A"/>
    <w:rsid w:val="00BE5DDB"/>
    <w:rsid w:val="00C46B7E"/>
    <w:rsid w:val="00C91373"/>
    <w:rsid w:val="00D6770B"/>
    <w:rsid w:val="00D861C9"/>
    <w:rsid w:val="00D97B75"/>
    <w:rsid w:val="00E84560"/>
    <w:rsid w:val="00EE3A01"/>
    <w:rsid w:val="00FA37E4"/>
    <w:rsid w:val="00FA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3C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Da vi</cp:lastModifiedBy>
  <cp:revision>2</cp:revision>
  <cp:lastPrinted>2013-10-20T21:07:00Z</cp:lastPrinted>
  <dcterms:created xsi:type="dcterms:W3CDTF">2016-01-11T10:40:00Z</dcterms:created>
  <dcterms:modified xsi:type="dcterms:W3CDTF">2016-01-11T10:40:00Z</dcterms:modified>
</cp:coreProperties>
</file>