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cstate="print"/>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 xml:space="preserve">Categoría: </w:t>
            </w:r>
          </w:p>
        </w:tc>
        <w:tc>
          <w:tcPr>
            <w:tcW w:w="6660" w:type="dxa"/>
          </w:tcPr>
          <w:p w:rsidR="003234A9" w:rsidRDefault="005766DC" w:rsidP="001105FA">
            <w:pPr>
              <w:rPr>
                <w:lang w:val="es-ES_tradnl"/>
              </w:rPr>
            </w:pPr>
            <w:r>
              <w:rPr>
                <w:lang w:val="es-ES_tradnl"/>
              </w:rPr>
              <w:t>2ª Cadete</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Jornada:</w:t>
            </w:r>
          </w:p>
        </w:tc>
        <w:tc>
          <w:tcPr>
            <w:tcW w:w="6660" w:type="dxa"/>
          </w:tcPr>
          <w:p w:rsidR="003234A9" w:rsidRPr="005766DC" w:rsidRDefault="005766DC" w:rsidP="005766DC">
            <w:r w:rsidRPr="005766DC">
              <w:t>11ª</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Rival:</w:t>
            </w:r>
          </w:p>
        </w:tc>
        <w:tc>
          <w:tcPr>
            <w:tcW w:w="6660" w:type="dxa"/>
          </w:tcPr>
          <w:p w:rsidR="003234A9" w:rsidRDefault="005766DC" w:rsidP="001105FA">
            <w:pPr>
              <w:rPr>
                <w:lang w:val="es-ES_tradnl"/>
              </w:rPr>
            </w:pPr>
            <w:r>
              <w:rPr>
                <w:lang w:val="es-ES_tradnl"/>
              </w:rPr>
              <w:t xml:space="preserve">San Miguel </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Lugar del encuentro:</w:t>
            </w:r>
          </w:p>
        </w:tc>
        <w:tc>
          <w:tcPr>
            <w:tcW w:w="6660" w:type="dxa"/>
          </w:tcPr>
          <w:p w:rsidR="003234A9" w:rsidRDefault="005766DC" w:rsidP="001105FA">
            <w:pPr>
              <w:rPr>
                <w:lang w:val="es-ES_tradnl"/>
              </w:rPr>
            </w:pPr>
            <w:r>
              <w:rPr>
                <w:lang w:val="es-ES_tradnl"/>
              </w:rPr>
              <w:t xml:space="preserve">Juan Palao </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Equipo de inicio:</w:t>
            </w:r>
          </w:p>
        </w:tc>
        <w:tc>
          <w:tcPr>
            <w:tcW w:w="6660" w:type="dxa"/>
          </w:tcPr>
          <w:p w:rsidR="003234A9" w:rsidRPr="005766DC" w:rsidRDefault="005766DC" w:rsidP="005766DC">
            <w:r w:rsidRPr="005766DC">
              <w:t xml:space="preserve">Juanma(P), </w:t>
            </w:r>
            <w:proofErr w:type="spellStart"/>
            <w:r w:rsidRPr="005766DC">
              <w:t>ivan</w:t>
            </w:r>
            <w:proofErr w:type="spellEnd"/>
            <w:r w:rsidRPr="005766DC">
              <w:t>, Rico, Richard, Piqueras, Óscar, Alvaro, Pablo, Cerdán(C), Cristóbal y Fran</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También jugaron:</w:t>
            </w:r>
          </w:p>
        </w:tc>
        <w:tc>
          <w:tcPr>
            <w:tcW w:w="6660" w:type="dxa"/>
          </w:tcPr>
          <w:p w:rsidR="003234A9" w:rsidRPr="005766DC" w:rsidRDefault="005766DC" w:rsidP="005766DC">
            <w:r w:rsidRPr="005766DC">
              <w:t xml:space="preserve">Jonathan, </w:t>
            </w:r>
            <w:proofErr w:type="spellStart"/>
            <w:r w:rsidRPr="005766DC">
              <w:t>Vaduba</w:t>
            </w:r>
            <w:proofErr w:type="spellEnd"/>
            <w:r w:rsidRPr="005766DC">
              <w:t>, Manu.</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Resultado final:</w:t>
            </w:r>
          </w:p>
        </w:tc>
        <w:tc>
          <w:tcPr>
            <w:tcW w:w="6660" w:type="dxa"/>
          </w:tcPr>
          <w:p w:rsidR="003234A9" w:rsidRDefault="005766DC" w:rsidP="001105FA">
            <w:pPr>
              <w:rPr>
                <w:lang w:val="es-ES_tradnl"/>
              </w:rPr>
            </w:pPr>
            <w:r>
              <w:rPr>
                <w:lang w:val="es-ES_tradnl"/>
              </w:rPr>
              <w:t>0-2</w:t>
            </w:r>
          </w:p>
        </w:tc>
      </w:tr>
      <w:tr w:rsidR="003234A9" w:rsidTr="003234A9">
        <w:tc>
          <w:tcPr>
            <w:tcW w:w="3011" w:type="dxa"/>
          </w:tcPr>
          <w:p w:rsidR="003234A9" w:rsidRPr="0013258D" w:rsidRDefault="003234A9" w:rsidP="001105FA">
            <w:pPr>
              <w:rPr>
                <w:rFonts w:ascii="Century Gothic" w:hAnsi="Century Gothic"/>
                <w:b/>
                <w:lang w:val="es-ES_tradnl"/>
              </w:rPr>
            </w:pPr>
            <w:r w:rsidRPr="0013258D">
              <w:rPr>
                <w:rFonts w:ascii="Century Gothic" w:hAnsi="Century Gothic"/>
                <w:b/>
                <w:lang w:val="es-ES_tradnl"/>
              </w:rPr>
              <w:t>Observaciones:</w:t>
            </w:r>
          </w:p>
        </w:tc>
        <w:tc>
          <w:tcPr>
            <w:tcW w:w="6660" w:type="dxa"/>
          </w:tcPr>
          <w:p w:rsidR="003234A9" w:rsidRDefault="003234A9"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5766DC" w:rsidRPr="005766DC" w:rsidRDefault="005766DC" w:rsidP="005766DC">
      <w:pPr>
        <w:rPr>
          <w:rFonts w:ascii="Century Gothic" w:hAnsi="Century Gothic"/>
        </w:rPr>
      </w:pPr>
      <w:r w:rsidRPr="005766DC">
        <w:rPr>
          <w:rFonts w:ascii="Century Gothic" w:hAnsi="Century Gothic"/>
        </w:rPr>
        <w:t xml:space="preserve">El partido disputado entre el Ciudad de Yecla y el San Miguel, empezado a las 12, </w:t>
      </w:r>
      <w:proofErr w:type="spellStart"/>
      <w:r w:rsidRPr="005766DC">
        <w:rPr>
          <w:rFonts w:ascii="Century Gothic" w:hAnsi="Century Gothic"/>
        </w:rPr>
        <w:t>arracaba</w:t>
      </w:r>
      <w:proofErr w:type="spellEnd"/>
      <w:r w:rsidRPr="005766DC">
        <w:rPr>
          <w:rFonts w:ascii="Century Gothic" w:hAnsi="Century Gothic"/>
        </w:rPr>
        <w:t xml:space="preserve"> con una primera ocasión </w:t>
      </w:r>
      <w:proofErr w:type="spellStart"/>
      <w:r w:rsidRPr="005766DC">
        <w:rPr>
          <w:rFonts w:ascii="Century Gothic" w:hAnsi="Century Gothic"/>
        </w:rPr>
        <w:t>clarisima</w:t>
      </w:r>
      <w:proofErr w:type="spellEnd"/>
      <w:r w:rsidRPr="005766DC">
        <w:rPr>
          <w:rFonts w:ascii="Century Gothic" w:hAnsi="Century Gothic"/>
        </w:rPr>
        <w:t xml:space="preserve"> de gol para los locales que no supieron materializar el gol. Y nada mas terminar esa ocasión, llego el primer gol para el conjunto visitante, un gol temprano que los locales no encajaron muy bien. El conjunto visitante estaba ganando en juego al equipo local, y las ocasiones no paraban de sucederse, hasta que, minutos después del primer gol, llega el segundo, que dejó muy tocado al conjunto local. Finaliza la primera parte.</w:t>
      </w:r>
    </w:p>
    <w:p w:rsidR="005766DC" w:rsidRPr="005766DC" w:rsidRDefault="005766DC" w:rsidP="005766DC">
      <w:pPr>
        <w:rPr>
          <w:rFonts w:ascii="Century Gothic" w:hAnsi="Century Gothic"/>
        </w:rPr>
      </w:pPr>
      <w:r w:rsidRPr="005766DC">
        <w:rPr>
          <w:rFonts w:ascii="Century Gothic" w:hAnsi="Century Gothic"/>
        </w:rPr>
        <w:t xml:space="preserve">Empieza la segunda parte sin cambios en ningún equipo, pero, el equipo local empezó bastante mejor que los visitantes, y </w:t>
      </w:r>
      <w:proofErr w:type="spellStart"/>
      <w:r w:rsidRPr="005766DC">
        <w:rPr>
          <w:rFonts w:ascii="Century Gothic" w:hAnsi="Century Gothic"/>
        </w:rPr>
        <w:t>empezarón</w:t>
      </w:r>
      <w:proofErr w:type="spellEnd"/>
      <w:r w:rsidRPr="005766DC">
        <w:rPr>
          <w:rFonts w:ascii="Century Gothic" w:hAnsi="Century Gothic"/>
        </w:rPr>
        <w:t xml:space="preserve"> a </w:t>
      </w:r>
      <w:proofErr w:type="spellStart"/>
      <w:r w:rsidRPr="005766DC">
        <w:rPr>
          <w:rFonts w:ascii="Century Gothic" w:hAnsi="Century Gothic"/>
        </w:rPr>
        <w:t>sucerderse</w:t>
      </w:r>
      <w:proofErr w:type="spellEnd"/>
      <w:r w:rsidRPr="005766DC">
        <w:rPr>
          <w:rFonts w:ascii="Century Gothic" w:hAnsi="Century Gothic"/>
        </w:rPr>
        <w:t xml:space="preserve"> las ocasiones. Pero, el equipo visitante no dejaba de llegar al </w:t>
      </w:r>
      <w:proofErr w:type="spellStart"/>
      <w:r w:rsidRPr="005766DC">
        <w:rPr>
          <w:rFonts w:ascii="Century Gothic" w:hAnsi="Century Gothic"/>
        </w:rPr>
        <w:t>area</w:t>
      </w:r>
      <w:proofErr w:type="spellEnd"/>
      <w:r w:rsidRPr="005766DC">
        <w:rPr>
          <w:rFonts w:ascii="Century Gothic" w:hAnsi="Century Gothic"/>
        </w:rPr>
        <w:t xml:space="preserve"> de los locales. Las ocasiones se </w:t>
      </w:r>
      <w:proofErr w:type="spellStart"/>
      <w:r w:rsidRPr="005766DC">
        <w:rPr>
          <w:rFonts w:ascii="Century Gothic" w:hAnsi="Century Gothic"/>
        </w:rPr>
        <w:t>sucedian</w:t>
      </w:r>
      <w:proofErr w:type="spellEnd"/>
      <w:r w:rsidRPr="005766DC">
        <w:rPr>
          <w:rFonts w:ascii="Century Gothic" w:hAnsi="Century Gothic"/>
        </w:rPr>
        <w:t xml:space="preserve"> para el equipo local y el gol no llegaba. Y </w:t>
      </w:r>
      <w:proofErr w:type="spellStart"/>
      <w:r w:rsidRPr="005766DC">
        <w:rPr>
          <w:rFonts w:ascii="Century Gothic" w:hAnsi="Century Gothic"/>
        </w:rPr>
        <w:t>asi</w:t>
      </w:r>
      <w:proofErr w:type="spellEnd"/>
      <w:r w:rsidRPr="005766DC">
        <w:rPr>
          <w:rFonts w:ascii="Century Gothic" w:hAnsi="Century Gothic"/>
        </w:rPr>
        <w:t xml:space="preserve"> termino el partido, con victoria de los visitantes por 0-2.</w:t>
      </w:r>
    </w:p>
    <w:p w:rsidR="007B76F5" w:rsidRPr="005766DC" w:rsidRDefault="007B76F5" w:rsidP="005766DC">
      <w:pPr>
        <w:spacing w:line="360" w:lineRule="auto"/>
        <w:rPr>
          <w:rFonts w:ascii="Arial" w:hAnsi="Arial" w:cs="Arial"/>
        </w:rPr>
      </w:pPr>
    </w:p>
    <w:sectPr w:rsidR="007B76F5" w:rsidRPr="005766DC" w:rsidSect="00E827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093CA7"/>
    <w:rsid w:val="001105FA"/>
    <w:rsid w:val="0013258D"/>
    <w:rsid w:val="00194A8A"/>
    <w:rsid w:val="003234A9"/>
    <w:rsid w:val="00343975"/>
    <w:rsid w:val="00554DA7"/>
    <w:rsid w:val="005766DC"/>
    <w:rsid w:val="005D53D3"/>
    <w:rsid w:val="005E1A9B"/>
    <w:rsid w:val="00615D13"/>
    <w:rsid w:val="00651A64"/>
    <w:rsid w:val="006C434A"/>
    <w:rsid w:val="00792CA8"/>
    <w:rsid w:val="007B2B56"/>
    <w:rsid w:val="007B76F5"/>
    <w:rsid w:val="009110C6"/>
    <w:rsid w:val="009F0D82"/>
    <w:rsid w:val="00A0368F"/>
    <w:rsid w:val="00B12E2A"/>
    <w:rsid w:val="00BE5DDB"/>
    <w:rsid w:val="00D6770B"/>
    <w:rsid w:val="00D97B75"/>
    <w:rsid w:val="00E82765"/>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65"/>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66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880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Da vi</cp:lastModifiedBy>
  <cp:revision>2</cp:revision>
  <cp:lastPrinted>2013-10-20T21:07:00Z</cp:lastPrinted>
  <dcterms:created xsi:type="dcterms:W3CDTF">2016-01-11T10:41:00Z</dcterms:created>
  <dcterms:modified xsi:type="dcterms:W3CDTF">2016-01-11T10:41:00Z</dcterms:modified>
</cp:coreProperties>
</file>