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8A" w:rsidRPr="003234A9" w:rsidRDefault="009D5A7F" w:rsidP="00194A8A">
      <w:pPr>
        <w:tabs>
          <w:tab w:val="left" w:pos="0"/>
        </w:tabs>
        <w:jc w:val="right"/>
        <w:rPr>
          <w:rFonts w:ascii="Century Gothic" w:hAnsi="Century Gothic"/>
          <w:i/>
          <w:sz w:val="18"/>
          <w:szCs w:val="18"/>
          <w:lang w:val="es-ES_tradnl"/>
        </w:rPr>
      </w:pPr>
      <w:r>
        <w:rPr>
          <w:noProof/>
        </w:rPr>
        <w:drawing>
          <wp:anchor distT="0" distB="0" distL="114300" distR="114300" simplePos="0" relativeHeight="251660288" behindDoc="1" locked="0" layoutInCell="1" allowOverlap="1">
            <wp:simplePos x="0" y="0"/>
            <wp:positionH relativeFrom="column">
              <wp:posOffset>451485</wp:posOffset>
            </wp:positionH>
            <wp:positionV relativeFrom="paragraph">
              <wp:posOffset>-228600</wp:posOffset>
            </wp:positionV>
            <wp:extent cx="1377315" cy="291465"/>
            <wp:effectExtent l="19050" t="0" r="0" b="0"/>
            <wp:wrapNone/>
            <wp:docPr id="11" name="Imagen 11" descr="EFCYEC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FCYECLA"/>
                    <pic:cNvPicPr>
                      <a:picLocks noChangeAspect="1" noChangeArrowheads="1"/>
                    </pic:cNvPicPr>
                  </pic:nvPicPr>
                  <pic:blipFill>
                    <a:blip r:embed="rId4"/>
                    <a:srcRect/>
                    <a:stretch>
                      <a:fillRect/>
                    </a:stretch>
                  </pic:blipFill>
                  <pic:spPr bwMode="auto">
                    <a:xfrm>
                      <a:off x="0" y="0"/>
                      <a:ext cx="1377315" cy="291465"/>
                    </a:xfrm>
                    <a:prstGeom prst="rect">
                      <a:avLst/>
                    </a:prstGeom>
                    <a:noFill/>
                    <a:ln w="9525">
                      <a:noFill/>
                      <a:miter lim="800000"/>
                      <a:headEnd/>
                      <a:tailEnd/>
                    </a:ln>
                  </pic:spPr>
                </pic:pic>
              </a:graphicData>
            </a:graphic>
          </wp:anchor>
        </w:drawing>
      </w:r>
      <w:r>
        <w:rPr>
          <w:rFonts w:ascii="Century Gothic" w:hAnsi="Century Gothic"/>
          <w:noProof/>
          <w:sz w:val="18"/>
          <w:szCs w:val="18"/>
        </w:rPr>
        <w:drawing>
          <wp:anchor distT="0" distB="0" distL="114300" distR="114300" simplePos="0" relativeHeight="251655168" behindDoc="0" locked="0" layoutInCell="1" allowOverlap="1">
            <wp:simplePos x="0" y="0"/>
            <wp:positionH relativeFrom="column">
              <wp:posOffset>-457200</wp:posOffset>
            </wp:positionH>
            <wp:positionV relativeFrom="paragraph">
              <wp:posOffset>-571500</wp:posOffset>
            </wp:positionV>
            <wp:extent cx="1043940" cy="976630"/>
            <wp:effectExtent l="19050" t="0" r="3810" b="0"/>
            <wp:wrapNone/>
            <wp:docPr id="2" name="Imagen 2" descr="efciudadyec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ciudadyecla"/>
                    <pic:cNvPicPr>
                      <a:picLocks noChangeAspect="1" noChangeArrowheads="1"/>
                    </pic:cNvPicPr>
                  </pic:nvPicPr>
                  <pic:blipFill>
                    <a:blip r:embed="rId5" cstate="print"/>
                    <a:srcRect/>
                    <a:stretch>
                      <a:fillRect/>
                    </a:stretch>
                  </pic:blipFill>
                  <pic:spPr bwMode="auto">
                    <a:xfrm>
                      <a:off x="0" y="0"/>
                      <a:ext cx="1043940" cy="976630"/>
                    </a:xfrm>
                    <a:prstGeom prst="rect">
                      <a:avLst/>
                    </a:prstGeom>
                    <a:noFill/>
                    <a:ln w="9525">
                      <a:noFill/>
                      <a:miter lim="800000"/>
                      <a:headEnd/>
                      <a:tailEnd/>
                    </a:ln>
                  </pic:spPr>
                </pic:pic>
              </a:graphicData>
            </a:graphic>
          </wp:anchor>
        </w:drawing>
      </w:r>
      <w:r w:rsidR="00194A8A" w:rsidRPr="003234A9">
        <w:rPr>
          <w:rFonts w:ascii="Century Gothic" w:hAnsi="Century Gothic"/>
          <w:i/>
          <w:sz w:val="18"/>
          <w:szCs w:val="18"/>
          <w:lang w:val="es-ES_tradnl"/>
        </w:rPr>
        <w:t xml:space="preserve">C/ Corredera nº49 Bajo derecha, Yecla (Murcia) </w:t>
      </w:r>
    </w:p>
    <w:p w:rsidR="00194A8A" w:rsidRPr="003234A9" w:rsidRDefault="00194A8A" w:rsidP="00194A8A">
      <w:pPr>
        <w:tabs>
          <w:tab w:val="left" w:pos="0"/>
        </w:tabs>
        <w:jc w:val="right"/>
        <w:rPr>
          <w:rFonts w:ascii="Century Gothic" w:hAnsi="Century Gothic"/>
          <w:sz w:val="18"/>
          <w:szCs w:val="18"/>
          <w:lang w:val="es-ES_tradnl"/>
        </w:rPr>
      </w:pPr>
      <w:r w:rsidRPr="003234A9">
        <w:rPr>
          <w:rFonts w:ascii="Century Gothic" w:hAnsi="Century Gothic"/>
          <w:b/>
          <w:sz w:val="18"/>
          <w:szCs w:val="18"/>
          <w:lang w:val="es-ES_tradnl"/>
        </w:rPr>
        <w:t>Teléfonos de contacto:</w:t>
      </w:r>
      <w:r w:rsidRPr="003234A9">
        <w:rPr>
          <w:rFonts w:ascii="Century Gothic" w:hAnsi="Century Gothic"/>
          <w:sz w:val="18"/>
          <w:szCs w:val="18"/>
          <w:lang w:val="es-ES_tradnl"/>
        </w:rPr>
        <w:t xml:space="preserve"> 968 94 71 16 II 685 73 46 54 || 647602847</w:t>
      </w:r>
    </w:p>
    <w:p w:rsidR="00194A8A" w:rsidRPr="003234A9" w:rsidRDefault="009D5A7F" w:rsidP="00194A8A">
      <w:pPr>
        <w:tabs>
          <w:tab w:val="left" w:pos="0"/>
        </w:tabs>
        <w:jc w:val="right"/>
        <w:rPr>
          <w:rFonts w:ascii="Century Gothic" w:hAnsi="Century Gothic"/>
          <w:b/>
          <w:sz w:val="18"/>
          <w:szCs w:val="18"/>
          <w:lang w:val="es-ES_tradnl"/>
        </w:rPr>
      </w:pPr>
      <w:r>
        <w:rPr>
          <w:rFonts w:ascii="Century Gothic" w:hAnsi="Century Gothic"/>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62865</wp:posOffset>
            </wp:positionV>
            <wp:extent cx="266700" cy="266700"/>
            <wp:effectExtent l="19050" t="0" r="0" b="0"/>
            <wp:wrapNone/>
            <wp:docPr id="7" name="Imagen 7" descr="faceboo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_logo"/>
                    <pic:cNvPicPr>
                      <a:picLocks noChangeAspect="1" noChangeArrowheads="1"/>
                    </pic:cNvPicPr>
                  </pic:nvPicPr>
                  <pic:blipFill>
                    <a:blip r:embed="rId6" cstate="print"/>
                    <a:srcRect/>
                    <a:stretch>
                      <a:fillRect/>
                    </a:stretch>
                  </pic:blipFill>
                  <pic:spPr bwMode="auto">
                    <a:xfrm>
                      <a:off x="0" y="0"/>
                      <a:ext cx="266700" cy="266700"/>
                    </a:xfrm>
                    <a:prstGeom prst="rect">
                      <a:avLst/>
                    </a:prstGeom>
                    <a:noFill/>
                    <a:ln w="9525">
                      <a:noFill/>
                      <a:miter lim="800000"/>
                      <a:headEnd/>
                      <a:tailEnd/>
                    </a:ln>
                  </pic:spPr>
                </pic:pic>
              </a:graphicData>
            </a:graphic>
          </wp:anchor>
        </w:drawing>
      </w:r>
      <w:r>
        <w:rPr>
          <w:rFonts w:ascii="Century Gothic" w:hAnsi="Century Gothic"/>
          <w:noProof/>
        </w:rPr>
        <w:drawing>
          <wp:anchor distT="0" distB="0" distL="114300" distR="114300" simplePos="0" relativeHeight="251656192" behindDoc="1" locked="0" layoutInCell="1" allowOverlap="1">
            <wp:simplePos x="0" y="0"/>
            <wp:positionH relativeFrom="column">
              <wp:posOffset>-685800</wp:posOffset>
            </wp:positionH>
            <wp:positionV relativeFrom="paragraph">
              <wp:posOffset>62865</wp:posOffset>
            </wp:positionV>
            <wp:extent cx="367665" cy="367665"/>
            <wp:effectExtent l="19050" t="0" r="0" b="0"/>
            <wp:wrapNone/>
            <wp:docPr id="4" name="Imagen 4" descr="logo-wordpress_318-9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wordpress_318-9854"/>
                    <pic:cNvPicPr>
                      <a:picLocks noChangeAspect="1" noChangeArrowheads="1"/>
                    </pic:cNvPicPr>
                  </pic:nvPicPr>
                  <pic:blipFill>
                    <a:blip r:embed="rId7" cstate="print"/>
                    <a:srcRect/>
                    <a:stretch>
                      <a:fillRect/>
                    </a:stretch>
                  </pic:blipFill>
                  <pic:spPr bwMode="auto">
                    <a:xfrm>
                      <a:off x="0" y="0"/>
                      <a:ext cx="367665" cy="367665"/>
                    </a:xfrm>
                    <a:prstGeom prst="rect">
                      <a:avLst/>
                    </a:prstGeom>
                    <a:noFill/>
                    <a:ln w="9525">
                      <a:noFill/>
                      <a:miter lim="800000"/>
                      <a:headEnd/>
                      <a:tailEnd/>
                    </a:ln>
                  </pic:spPr>
                </pic:pic>
              </a:graphicData>
            </a:graphic>
          </wp:anchor>
        </w:drawing>
      </w:r>
      <w:r w:rsidR="00194A8A" w:rsidRPr="003234A9">
        <w:rPr>
          <w:rFonts w:ascii="Century Gothic" w:hAnsi="Century Gothic"/>
          <w:b/>
          <w:sz w:val="18"/>
          <w:szCs w:val="18"/>
          <w:lang w:val="es-ES_tradnl"/>
        </w:rPr>
        <w:t>efcyecla@gmx.es</w:t>
      </w:r>
    </w:p>
    <w:p w:rsidR="00194A8A" w:rsidRPr="003234A9" w:rsidRDefault="009D5A7F" w:rsidP="00194A8A">
      <w:pPr>
        <w:pStyle w:val="Ttulo1"/>
        <w:rPr>
          <w:rFonts w:ascii="Century Gothic" w:hAnsi="Century Gothic"/>
          <w:lang w:val="es-ES_tradnl"/>
        </w:rPr>
      </w:pPr>
      <w:r>
        <w:rPr>
          <w:rFonts w:ascii="Century Gothic" w:hAnsi="Century Gothic"/>
          <w:noProof/>
        </w:rPr>
        <w:drawing>
          <wp:anchor distT="0" distB="0" distL="114300" distR="114300" simplePos="0" relativeHeight="251658240" behindDoc="1" locked="0" layoutInCell="1" allowOverlap="1">
            <wp:simplePos x="0" y="0"/>
            <wp:positionH relativeFrom="column">
              <wp:posOffset>228600</wp:posOffset>
            </wp:positionH>
            <wp:positionV relativeFrom="paragraph">
              <wp:posOffset>36830</wp:posOffset>
            </wp:positionV>
            <wp:extent cx="245745" cy="245745"/>
            <wp:effectExtent l="19050" t="0" r="1905" b="0"/>
            <wp:wrapNone/>
            <wp:docPr id="6" name="Imagen 6"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
                    <pic:cNvPicPr>
                      <a:picLocks noChangeAspect="1" noChangeArrowheads="1"/>
                    </pic:cNvPicPr>
                  </pic:nvPicPr>
                  <pic:blipFill>
                    <a:blip r:embed="rId8" cstate="print"/>
                    <a:srcRect/>
                    <a:stretch>
                      <a:fillRect/>
                    </a:stretch>
                  </pic:blipFill>
                  <pic:spPr bwMode="auto">
                    <a:xfrm>
                      <a:off x="0" y="0"/>
                      <a:ext cx="245745" cy="245745"/>
                    </a:xfrm>
                    <a:prstGeom prst="rect">
                      <a:avLst/>
                    </a:prstGeom>
                    <a:noFill/>
                    <a:ln w="9525">
                      <a:noFill/>
                      <a:miter lim="800000"/>
                      <a:headEnd/>
                      <a:tailEnd/>
                    </a:ln>
                  </pic:spPr>
                </pic:pic>
              </a:graphicData>
            </a:graphic>
          </wp:anchor>
        </w:drawing>
      </w:r>
      <w:r>
        <w:rPr>
          <w:rFonts w:ascii="Century Gothic" w:hAnsi="Century Gothic"/>
          <w:noProof/>
        </w:rPr>
        <w:drawing>
          <wp:anchor distT="0" distB="0" distL="114300" distR="114300" simplePos="0" relativeHeight="251657216" behindDoc="1" locked="0" layoutInCell="1" allowOverlap="1">
            <wp:simplePos x="0" y="0"/>
            <wp:positionH relativeFrom="column">
              <wp:posOffset>-228600</wp:posOffset>
            </wp:positionH>
            <wp:positionV relativeFrom="paragraph">
              <wp:posOffset>36830</wp:posOffset>
            </wp:positionV>
            <wp:extent cx="323215" cy="323215"/>
            <wp:effectExtent l="19050" t="0" r="635" b="0"/>
            <wp:wrapNone/>
            <wp:docPr id="5" name="Imagen 5"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9" cstate="print"/>
                    <a:srcRect/>
                    <a:stretch>
                      <a:fillRect/>
                    </a:stretch>
                  </pic:blipFill>
                  <pic:spPr bwMode="auto">
                    <a:xfrm>
                      <a:off x="0" y="0"/>
                      <a:ext cx="323215" cy="323215"/>
                    </a:xfrm>
                    <a:prstGeom prst="rect">
                      <a:avLst/>
                    </a:prstGeom>
                    <a:noFill/>
                    <a:ln w="9525">
                      <a:noFill/>
                      <a:miter lim="800000"/>
                      <a:headEnd/>
                      <a:tailEnd/>
                    </a:ln>
                  </pic:spPr>
                </pic:pic>
              </a:graphicData>
            </a:graphic>
          </wp:anchor>
        </w:drawing>
      </w:r>
    </w:p>
    <w:p w:rsidR="001105FA" w:rsidRDefault="001105FA" w:rsidP="001105FA">
      <w:pPr>
        <w:rPr>
          <w:lang w:val="es-ES_tradnl"/>
        </w:rPr>
      </w:pPr>
    </w:p>
    <w:p w:rsidR="00554DA7" w:rsidRDefault="00554DA7" w:rsidP="001105FA">
      <w:pPr>
        <w:rPr>
          <w:lang w:val="es-ES_tradnl"/>
        </w:rPr>
      </w:pPr>
    </w:p>
    <w:p w:rsidR="00554DA7" w:rsidRDefault="00554DA7" w:rsidP="001105FA">
      <w:pPr>
        <w:rPr>
          <w:lang w:val="es-ES_tradnl"/>
        </w:rPr>
      </w:pPr>
    </w:p>
    <w:p w:rsidR="00554DA7" w:rsidRDefault="00554DA7" w:rsidP="001105FA">
      <w:pPr>
        <w:rPr>
          <w:lang w:val="es-ES_tradnl"/>
        </w:rPr>
      </w:pPr>
    </w:p>
    <w:tbl>
      <w:tblPr>
        <w:tblW w:w="9671"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1"/>
        <w:gridCol w:w="6660"/>
      </w:tblGrid>
      <w:tr w:rsidR="003234A9" w:rsidRPr="001B0D70" w:rsidTr="001B0D70">
        <w:tc>
          <w:tcPr>
            <w:tcW w:w="3011" w:type="dxa"/>
            <w:shd w:val="clear" w:color="auto" w:fill="auto"/>
          </w:tcPr>
          <w:p w:rsidR="003234A9" w:rsidRPr="001B0D70" w:rsidRDefault="003234A9" w:rsidP="001105FA">
            <w:pPr>
              <w:rPr>
                <w:rFonts w:ascii="Century Gothic" w:hAnsi="Century Gothic"/>
                <w:lang w:val="es-ES_tradnl"/>
              </w:rPr>
            </w:pPr>
            <w:r w:rsidRPr="001B0D70">
              <w:rPr>
                <w:rFonts w:ascii="Century Gothic" w:hAnsi="Century Gothic"/>
                <w:lang w:val="es-ES_tradnl"/>
              </w:rPr>
              <w:t xml:space="preserve">Categoría: </w:t>
            </w:r>
          </w:p>
        </w:tc>
        <w:tc>
          <w:tcPr>
            <w:tcW w:w="6660" w:type="dxa"/>
            <w:shd w:val="clear" w:color="auto" w:fill="auto"/>
          </w:tcPr>
          <w:p w:rsidR="003234A9" w:rsidRPr="001B0D70" w:rsidRDefault="00A414EA" w:rsidP="001105FA">
            <w:pPr>
              <w:rPr>
                <w:lang w:val="es-ES_tradnl"/>
              </w:rPr>
            </w:pPr>
            <w:r w:rsidRPr="001B0D70">
              <w:rPr>
                <w:lang w:val="es-ES_tradnl"/>
              </w:rPr>
              <w:t>Infantil b</w:t>
            </w:r>
          </w:p>
        </w:tc>
      </w:tr>
      <w:tr w:rsidR="003234A9" w:rsidRPr="001B0D70" w:rsidTr="001B0D70">
        <w:tc>
          <w:tcPr>
            <w:tcW w:w="3011" w:type="dxa"/>
            <w:shd w:val="clear" w:color="auto" w:fill="auto"/>
          </w:tcPr>
          <w:p w:rsidR="003234A9" w:rsidRPr="001B0D70" w:rsidRDefault="003234A9" w:rsidP="001105FA">
            <w:pPr>
              <w:rPr>
                <w:rFonts w:ascii="Century Gothic" w:hAnsi="Century Gothic"/>
                <w:lang w:val="es-ES_tradnl"/>
              </w:rPr>
            </w:pPr>
            <w:r w:rsidRPr="001B0D70">
              <w:rPr>
                <w:rFonts w:ascii="Century Gothic" w:hAnsi="Century Gothic"/>
                <w:lang w:val="es-ES_tradnl"/>
              </w:rPr>
              <w:t>Jornada:</w:t>
            </w:r>
          </w:p>
        </w:tc>
        <w:tc>
          <w:tcPr>
            <w:tcW w:w="6660" w:type="dxa"/>
            <w:shd w:val="clear" w:color="auto" w:fill="auto"/>
          </w:tcPr>
          <w:p w:rsidR="003234A9" w:rsidRPr="001B0D70" w:rsidRDefault="009D5A7F" w:rsidP="001105FA">
            <w:pPr>
              <w:rPr>
                <w:lang w:val="es-ES_tradnl"/>
              </w:rPr>
            </w:pPr>
            <w:r>
              <w:rPr>
                <w:lang w:val="es-ES_tradnl"/>
              </w:rPr>
              <w:t>14</w:t>
            </w:r>
          </w:p>
        </w:tc>
      </w:tr>
      <w:tr w:rsidR="003234A9" w:rsidRPr="001B0D70" w:rsidTr="001B0D70">
        <w:tc>
          <w:tcPr>
            <w:tcW w:w="3011" w:type="dxa"/>
            <w:shd w:val="clear" w:color="auto" w:fill="auto"/>
          </w:tcPr>
          <w:p w:rsidR="003234A9" w:rsidRPr="001B0D70" w:rsidRDefault="003234A9" w:rsidP="001105FA">
            <w:pPr>
              <w:rPr>
                <w:rFonts w:ascii="Century Gothic" w:hAnsi="Century Gothic"/>
                <w:lang w:val="es-ES_tradnl"/>
              </w:rPr>
            </w:pPr>
            <w:r w:rsidRPr="001B0D70">
              <w:rPr>
                <w:rFonts w:ascii="Century Gothic" w:hAnsi="Century Gothic"/>
                <w:lang w:val="es-ES_tradnl"/>
              </w:rPr>
              <w:t>Rival:</w:t>
            </w:r>
          </w:p>
        </w:tc>
        <w:tc>
          <w:tcPr>
            <w:tcW w:w="6660" w:type="dxa"/>
            <w:shd w:val="clear" w:color="auto" w:fill="auto"/>
          </w:tcPr>
          <w:p w:rsidR="003234A9" w:rsidRPr="001B0D70" w:rsidRDefault="00A414EA" w:rsidP="001105FA">
            <w:pPr>
              <w:rPr>
                <w:lang w:val="es-ES_tradnl"/>
              </w:rPr>
            </w:pPr>
            <w:r w:rsidRPr="001B0D70">
              <w:rPr>
                <w:lang w:val="es-ES_tradnl"/>
              </w:rPr>
              <w:t>f.b. yecla</w:t>
            </w:r>
          </w:p>
        </w:tc>
      </w:tr>
      <w:tr w:rsidR="003234A9" w:rsidRPr="001B0D70" w:rsidTr="001B0D70">
        <w:tc>
          <w:tcPr>
            <w:tcW w:w="3011" w:type="dxa"/>
            <w:shd w:val="clear" w:color="auto" w:fill="auto"/>
          </w:tcPr>
          <w:p w:rsidR="003234A9" w:rsidRPr="001B0D70" w:rsidRDefault="003234A9" w:rsidP="001105FA">
            <w:pPr>
              <w:rPr>
                <w:rFonts w:ascii="Century Gothic" w:hAnsi="Century Gothic"/>
                <w:lang w:val="es-ES_tradnl"/>
              </w:rPr>
            </w:pPr>
            <w:r w:rsidRPr="001B0D70">
              <w:rPr>
                <w:rFonts w:ascii="Century Gothic" w:hAnsi="Century Gothic"/>
                <w:lang w:val="es-ES_tradnl"/>
              </w:rPr>
              <w:t>Lugar del encuentro:</w:t>
            </w:r>
          </w:p>
        </w:tc>
        <w:tc>
          <w:tcPr>
            <w:tcW w:w="6660" w:type="dxa"/>
            <w:shd w:val="clear" w:color="auto" w:fill="auto"/>
          </w:tcPr>
          <w:p w:rsidR="003234A9" w:rsidRPr="001B0D70" w:rsidRDefault="00A414EA" w:rsidP="001105FA">
            <w:pPr>
              <w:rPr>
                <w:lang w:val="es-ES_tradnl"/>
              </w:rPr>
            </w:pPr>
            <w:r w:rsidRPr="001B0D70">
              <w:rPr>
                <w:lang w:val="es-ES_tradnl"/>
              </w:rPr>
              <w:t>Juan palao</w:t>
            </w:r>
          </w:p>
        </w:tc>
      </w:tr>
      <w:tr w:rsidR="003234A9" w:rsidRPr="001B0D70" w:rsidTr="001B0D70">
        <w:tc>
          <w:tcPr>
            <w:tcW w:w="3011" w:type="dxa"/>
            <w:shd w:val="clear" w:color="auto" w:fill="auto"/>
          </w:tcPr>
          <w:p w:rsidR="003234A9" w:rsidRPr="001B0D70" w:rsidRDefault="003234A9" w:rsidP="001105FA">
            <w:pPr>
              <w:rPr>
                <w:rFonts w:ascii="Century Gothic" w:hAnsi="Century Gothic"/>
                <w:lang w:val="es-ES_tradnl"/>
              </w:rPr>
            </w:pPr>
            <w:r w:rsidRPr="001B0D70">
              <w:rPr>
                <w:rFonts w:ascii="Century Gothic" w:hAnsi="Century Gothic"/>
                <w:lang w:val="es-ES_tradnl"/>
              </w:rPr>
              <w:t>Equipo de inicio:</w:t>
            </w:r>
          </w:p>
        </w:tc>
        <w:tc>
          <w:tcPr>
            <w:tcW w:w="6660" w:type="dxa"/>
            <w:shd w:val="clear" w:color="auto" w:fill="auto"/>
          </w:tcPr>
          <w:p w:rsidR="003234A9" w:rsidRPr="001B0D70" w:rsidRDefault="00A414EA" w:rsidP="005B2F93">
            <w:pPr>
              <w:rPr>
                <w:lang w:val="es-ES_tradnl"/>
              </w:rPr>
            </w:pPr>
            <w:r w:rsidRPr="001B0D70">
              <w:rPr>
                <w:lang w:val="es-ES_tradnl"/>
              </w:rPr>
              <w:t xml:space="preserve">Aitor, </w:t>
            </w:r>
            <w:r w:rsidR="005B2F93">
              <w:rPr>
                <w:lang w:val="es-ES_tradnl"/>
              </w:rPr>
              <w:t>javi Villaescusa, Abel, marcos, Cerdan, mario, Sergio, hugo, Alonso, alvaro y Arques.</w:t>
            </w:r>
          </w:p>
        </w:tc>
      </w:tr>
      <w:tr w:rsidR="003234A9" w:rsidRPr="001B0D70" w:rsidTr="001B0D70">
        <w:tc>
          <w:tcPr>
            <w:tcW w:w="3011" w:type="dxa"/>
            <w:shd w:val="clear" w:color="auto" w:fill="auto"/>
          </w:tcPr>
          <w:p w:rsidR="003234A9" w:rsidRPr="001B0D70" w:rsidRDefault="003234A9" w:rsidP="001105FA">
            <w:pPr>
              <w:rPr>
                <w:rFonts w:ascii="Century Gothic" w:hAnsi="Century Gothic"/>
                <w:lang w:val="es-ES_tradnl"/>
              </w:rPr>
            </w:pPr>
            <w:r w:rsidRPr="001B0D70">
              <w:rPr>
                <w:rFonts w:ascii="Century Gothic" w:hAnsi="Century Gothic"/>
                <w:lang w:val="es-ES_tradnl"/>
              </w:rPr>
              <w:t>También jugaron:</w:t>
            </w:r>
          </w:p>
        </w:tc>
        <w:tc>
          <w:tcPr>
            <w:tcW w:w="6660" w:type="dxa"/>
            <w:shd w:val="clear" w:color="auto" w:fill="auto"/>
          </w:tcPr>
          <w:p w:rsidR="003234A9" w:rsidRPr="001B0D70" w:rsidRDefault="005B2F93" w:rsidP="001105FA">
            <w:pPr>
              <w:rPr>
                <w:lang w:val="es-ES_tradnl"/>
              </w:rPr>
            </w:pPr>
            <w:r>
              <w:rPr>
                <w:lang w:val="es-ES_tradnl"/>
              </w:rPr>
              <w:t>Bañon, dani, Juanma, forte y fran</w:t>
            </w:r>
          </w:p>
        </w:tc>
      </w:tr>
      <w:tr w:rsidR="003234A9" w:rsidRPr="001B0D70" w:rsidTr="001B0D70">
        <w:tc>
          <w:tcPr>
            <w:tcW w:w="3011" w:type="dxa"/>
            <w:shd w:val="clear" w:color="auto" w:fill="auto"/>
          </w:tcPr>
          <w:p w:rsidR="003234A9" w:rsidRPr="001B0D70" w:rsidRDefault="003234A9" w:rsidP="001105FA">
            <w:pPr>
              <w:rPr>
                <w:rFonts w:ascii="Century Gothic" w:hAnsi="Century Gothic"/>
                <w:lang w:val="es-ES_tradnl"/>
              </w:rPr>
            </w:pPr>
            <w:r w:rsidRPr="001B0D70">
              <w:rPr>
                <w:rFonts w:ascii="Century Gothic" w:hAnsi="Century Gothic"/>
                <w:lang w:val="es-ES_tradnl"/>
              </w:rPr>
              <w:t>Resultado final:</w:t>
            </w:r>
          </w:p>
        </w:tc>
        <w:tc>
          <w:tcPr>
            <w:tcW w:w="6660" w:type="dxa"/>
            <w:shd w:val="clear" w:color="auto" w:fill="auto"/>
          </w:tcPr>
          <w:p w:rsidR="003234A9" w:rsidRPr="001B0D70" w:rsidRDefault="009D5A7F" w:rsidP="001105FA">
            <w:pPr>
              <w:rPr>
                <w:lang w:val="es-ES_tradnl"/>
              </w:rPr>
            </w:pPr>
            <w:r>
              <w:rPr>
                <w:lang w:val="es-ES_tradnl"/>
              </w:rPr>
              <w:t>6</w:t>
            </w:r>
            <w:r w:rsidR="005B2F93">
              <w:rPr>
                <w:lang w:val="es-ES_tradnl"/>
              </w:rPr>
              <w:t>-1</w:t>
            </w:r>
          </w:p>
        </w:tc>
      </w:tr>
      <w:tr w:rsidR="003234A9" w:rsidRPr="001B0D70" w:rsidTr="001B0D70">
        <w:tc>
          <w:tcPr>
            <w:tcW w:w="3011" w:type="dxa"/>
            <w:shd w:val="clear" w:color="auto" w:fill="auto"/>
          </w:tcPr>
          <w:p w:rsidR="003234A9" w:rsidRPr="001B0D70" w:rsidRDefault="003234A9" w:rsidP="001105FA">
            <w:pPr>
              <w:rPr>
                <w:rFonts w:ascii="Century Gothic" w:hAnsi="Century Gothic"/>
                <w:lang w:val="es-ES_tradnl"/>
              </w:rPr>
            </w:pPr>
            <w:r w:rsidRPr="001B0D70">
              <w:rPr>
                <w:rFonts w:ascii="Century Gothic" w:hAnsi="Century Gothic"/>
                <w:lang w:val="es-ES_tradnl"/>
              </w:rPr>
              <w:t>Observaciones:</w:t>
            </w:r>
          </w:p>
        </w:tc>
        <w:tc>
          <w:tcPr>
            <w:tcW w:w="6660" w:type="dxa"/>
            <w:shd w:val="clear" w:color="auto" w:fill="auto"/>
          </w:tcPr>
          <w:p w:rsidR="001B0D70" w:rsidRPr="001B0D70" w:rsidRDefault="001B0D70" w:rsidP="001105FA">
            <w:pPr>
              <w:rPr>
                <w:lang w:val="es-ES_tradnl"/>
              </w:rPr>
            </w:pPr>
          </w:p>
        </w:tc>
      </w:tr>
    </w:tbl>
    <w:p w:rsidR="00554DA7" w:rsidRDefault="00554DA7" w:rsidP="001105FA">
      <w:pPr>
        <w:rPr>
          <w:lang w:val="es-ES_tradnl"/>
        </w:rPr>
      </w:pPr>
    </w:p>
    <w:p w:rsidR="005D53D3" w:rsidRPr="003234A9" w:rsidRDefault="003234A9" w:rsidP="003234A9">
      <w:pPr>
        <w:pStyle w:val="Ttulo1"/>
        <w:jc w:val="center"/>
        <w:rPr>
          <w:rFonts w:ascii="Century Gothic" w:hAnsi="Century Gothic"/>
          <w:u w:val="single"/>
          <w:lang w:val="es-ES_tradnl"/>
        </w:rPr>
      </w:pPr>
      <w:r w:rsidRPr="003234A9">
        <w:rPr>
          <w:rFonts w:ascii="Century Gothic" w:hAnsi="Century Gothic"/>
          <w:u w:val="single"/>
          <w:lang w:val="es-ES_tradnl"/>
        </w:rPr>
        <w:t>CRÓNICA</w:t>
      </w:r>
    </w:p>
    <w:p w:rsidR="005B2F93" w:rsidRDefault="005B2F93" w:rsidP="00EE3A01">
      <w:pPr>
        <w:spacing w:line="360" w:lineRule="auto"/>
        <w:rPr>
          <w:rFonts w:ascii="Arial" w:hAnsi="Arial" w:cs="Arial"/>
          <w:lang w:val="es-ES_tradnl"/>
        </w:rPr>
      </w:pPr>
      <w:r>
        <w:rPr>
          <w:rFonts w:ascii="Arial" w:hAnsi="Arial" w:cs="Arial"/>
          <w:lang w:val="es-ES_tradnl"/>
        </w:rPr>
        <w:t xml:space="preserve">El equipo de Sergio </w:t>
      </w:r>
      <w:r w:rsidR="00B82E88">
        <w:rPr>
          <w:rFonts w:ascii="Arial" w:hAnsi="Arial" w:cs="Arial"/>
          <w:lang w:val="es-ES_tradnl"/>
        </w:rPr>
        <w:t>y ferriz no levanta cabeza, otro partido</w:t>
      </w:r>
      <w:r>
        <w:rPr>
          <w:rFonts w:ascii="Arial" w:hAnsi="Arial" w:cs="Arial"/>
          <w:lang w:val="es-ES_tradnl"/>
        </w:rPr>
        <w:t xml:space="preserve"> perdido por el conjunto del infantil b del ciudad de yecla esta vez frente a la s.d.f.b yecla.</w:t>
      </w:r>
    </w:p>
    <w:p w:rsidR="00A414EA" w:rsidRDefault="005B2F93" w:rsidP="00EE3A01">
      <w:pPr>
        <w:spacing w:line="360" w:lineRule="auto"/>
        <w:rPr>
          <w:rFonts w:ascii="Arial" w:hAnsi="Arial" w:cs="Arial"/>
          <w:lang w:val="es-ES_tradnl"/>
        </w:rPr>
      </w:pPr>
      <w:r>
        <w:rPr>
          <w:rFonts w:ascii="Arial" w:hAnsi="Arial" w:cs="Arial"/>
          <w:lang w:val="es-ES_tradnl"/>
        </w:rPr>
        <w:t>Pese a otra derro</w:t>
      </w:r>
      <w:r w:rsidR="00B82E88">
        <w:rPr>
          <w:rFonts w:ascii="Arial" w:hAnsi="Arial" w:cs="Arial"/>
          <w:lang w:val="es-ES_tradnl"/>
        </w:rPr>
        <w:t xml:space="preserve">ta el derbi fue muy disputado, </w:t>
      </w:r>
      <w:r>
        <w:rPr>
          <w:rFonts w:ascii="Arial" w:hAnsi="Arial" w:cs="Arial"/>
          <w:lang w:val="es-ES_tradnl"/>
        </w:rPr>
        <w:t>con mucho futbol y ocasiones por ambos equipos</w:t>
      </w:r>
      <w:r w:rsidR="00B82E88">
        <w:rPr>
          <w:rFonts w:ascii="Arial" w:hAnsi="Arial" w:cs="Arial"/>
          <w:lang w:val="es-ES_tradnl"/>
        </w:rPr>
        <w:t>,</w:t>
      </w:r>
      <w:r>
        <w:rPr>
          <w:rFonts w:ascii="Arial" w:hAnsi="Arial" w:cs="Arial"/>
          <w:lang w:val="es-ES_tradnl"/>
        </w:rPr>
        <w:t xml:space="preserve"> aunque la sociedad</w:t>
      </w:r>
      <w:r w:rsidR="00B82E88">
        <w:rPr>
          <w:rFonts w:ascii="Arial" w:hAnsi="Arial" w:cs="Arial"/>
          <w:lang w:val="es-ES_tradnl"/>
        </w:rPr>
        <w:t xml:space="preserve"> </w:t>
      </w:r>
      <w:r>
        <w:rPr>
          <w:rFonts w:ascii="Arial" w:hAnsi="Arial" w:cs="Arial"/>
          <w:lang w:val="es-ES_tradnl"/>
        </w:rPr>
        <w:t xml:space="preserve"> no iba a tardar mucho en adelantarse en el marcador</w:t>
      </w:r>
      <w:r w:rsidR="00B82E88">
        <w:rPr>
          <w:rFonts w:ascii="Arial" w:hAnsi="Arial" w:cs="Arial"/>
          <w:lang w:val="es-ES_tradnl"/>
        </w:rPr>
        <w:t>,</w:t>
      </w:r>
      <w:r>
        <w:rPr>
          <w:rFonts w:ascii="Arial" w:hAnsi="Arial" w:cs="Arial"/>
          <w:lang w:val="es-ES_tradnl"/>
        </w:rPr>
        <w:t xml:space="preserve"> parecía que la primera parte iba a finalizar con 1-0 pero en los últimos minutos volvió a tener una ultima ocasión que aprovecharon dejando el marcador en 2-0. Malas noticias para el ciudad con la lesión de Alonso que creo muc</w:t>
      </w:r>
      <w:r w:rsidR="00B82E88">
        <w:rPr>
          <w:rFonts w:ascii="Arial" w:hAnsi="Arial" w:cs="Arial"/>
          <w:lang w:val="es-ES_tradnl"/>
        </w:rPr>
        <w:t xml:space="preserve">ho peligro por la banda derecha, en el comienzo de la segunda parte el ciudad aumento su presión en el ataque consiguiendo varias ocasiones pero fue la sociedad de nuevo que volvió a aumentar el marcador en 3-0, a mitad de la segunda parte fue forte de jugada de corner pudo maquillar un poco el marcador y aumentar la fe del equipo que a raíz de ese gol el ciudad controlo el partido aunque poco duro ya que la socidad iba a matarlo metiendo en dos ocasiones más finalizando el partido en </w:t>
      </w:r>
      <w:r w:rsidR="009D5A7F">
        <w:rPr>
          <w:rFonts w:ascii="Arial" w:hAnsi="Arial" w:cs="Arial"/>
          <w:lang w:val="es-ES_tradnl"/>
        </w:rPr>
        <w:t>6</w:t>
      </w:r>
      <w:r w:rsidR="00B82E88">
        <w:rPr>
          <w:rFonts w:ascii="Arial" w:hAnsi="Arial" w:cs="Arial"/>
          <w:lang w:val="es-ES_tradnl"/>
        </w:rPr>
        <w:t>-1.</w:t>
      </w:r>
      <w:r w:rsidR="00A414EA">
        <w:rPr>
          <w:rFonts w:ascii="Arial" w:hAnsi="Arial" w:cs="Arial"/>
          <w:lang w:val="es-ES_tradnl"/>
        </w:rPr>
        <w:t xml:space="preserve"> </w:t>
      </w:r>
    </w:p>
    <w:sectPr w:rsidR="00A414E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rsids>
    <w:rsidRoot w:val="001105FA"/>
    <w:rsid w:val="0000372F"/>
    <w:rsid w:val="001105FA"/>
    <w:rsid w:val="00194A8A"/>
    <w:rsid w:val="001B0D70"/>
    <w:rsid w:val="003234A9"/>
    <w:rsid w:val="00554DA7"/>
    <w:rsid w:val="005B2F93"/>
    <w:rsid w:val="005D53D3"/>
    <w:rsid w:val="00651A64"/>
    <w:rsid w:val="006C434A"/>
    <w:rsid w:val="007B2B56"/>
    <w:rsid w:val="009D5A7F"/>
    <w:rsid w:val="009F0D82"/>
    <w:rsid w:val="00A0368F"/>
    <w:rsid w:val="00A414EA"/>
    <w:rsid w:val="00B82E88"/>
    <w:rsid w:val="00BE5DDB"/>
    <w:rsid w:val="00D6770B"/>
    <w:rsid w:val="00EE3A01"/>
    <w:rsid w:val="00FA6E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1105FA"/>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5D53D3"/>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9F0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1260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CRÓNICAS DE LA E</vt:lpstr>
    </vt:vector>
  </TitlesOfParts>
  <Company>The houze!</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CRÓNICAS DE LA E</dc:title>
  <dc:creator>yo</dc:creator>
  <cp:lastModifiedBy>www.intercambiosvirtuales.org</cp:lastModifiedBy>
  <cp:revision>2</cp:revision>
  <cp:lastPrinted>2013-10-20T22:07:00Z</cp:lastPrinted>
  <dcterms:created xsi:type="dcterms:W3CDTF">2016-02-07T22:42:00Z</dcterms:created>
  <dcterms:modified xsi:type="dcterms:W3CDTF">2016-02-07T22:42:00Z</dcterms:modified>
</cp:coreProperties>
</file>