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F50B56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Torneo Prebenjamin Elche Sporting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F50B56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Kelme CF, Crevillente y Elche CF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F11F23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F50B56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</w:t>
            </w:r>
            <w:r w:rsidR="00F50B56">
              <w:rPr>
                <w:rFonts w:ascii="Century Gothic" w:hAnsi="Century Gothic"/>
                <w:lang w:val="es-ES_tradnl"/>
              </w:rPr>
              <w:t>:</w:t>
            </w:r>
          </w:p>
        </w:tc>
        <w:tc>
          <w:tcPr>
            <w:tcW w:w="6660" w:type="dxa"/>
          </w:tcPr>
          <w:p w:rsidR="003234A9" w:rsidRDefault="00F50B56" w:rsidP="00A52981">
            <w:pPr>
              <w:rPr>
                <w:lang w:val="es-ES_tradnl"/>
              </w:rPr>
            </w:pPr>
            <w:r>
              <w:rPr>
                <w:lang w:val="es-ES_tradnl"/>
              </w:rPr>
              <w:t>Eric, Javi Ibáñez, Alejandro Moreno, Ortín, Iker, Esteban, Joaquín, César, Josué, Marcos García, Marcos Navarro, Carlos</w:t>
            </w:r>
          </w:p>
        </w:tc>
      </w:tr>
      <w:tr w:rsidR="003234A9" w:rsidRPr="009F6826" w:rsidTr="003234A9">
        <w:tc>
          <w:tcPr>
            <w:tcW w:w="3011" w:type="dxa"/>
          </w:tcPr>
          <w:p w:rsidR="003234A9" w:rsidRPr="003234A9" w:rsidRDefault="003234A9" w:rsidP="00F50B56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</w:t>
            </w:r>
          </w:p>
        </w:tc>
        <w:tc>
          <w:tcPr>
            <w:tcW w:w="6660" w:type="dxa"/>
          </w:tcPr>
          <w:p w:rsidR="003234A9" w:rsidRPr="009F6826" w:rsidRDefault="003234A9" w:rsidP="001E7A2C"/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F50B56" w:rsidP="00F50B56">
            <w:pPr>
              <w:rPr>
                <w:lang w:val="es-ES_tradnl"/>
              </w:rPr>
            </w:pPr>
            <w:r>
              <w:rPr>
                <w:lang w:val="es-ES_tradnl"/>
              </w:rPr>
              <w:t>5-1, 4-1, 3-1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1E7A2C" w:rsidRDefault="00F50B56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desplazaban a Elche, nuestros prebenjamines </w:t>
      </w:r>
      <w:r w:rsidR="00127EA4">
        <w:rPr>
          <w:rFonts w:ascii="Arial" w:hAnsi="Arial" w:cs="Arial"/>
          <w:lang w:val="es-ES_tradnl"/>
        </w:rPr>
        <w:t xml:space="preserve">vinotinto </w:t>
      </w:r>
      <w:r>
        <w:rPr>
          <w:rFonts w:ascii="Arial" w:hAnsi="Arial" w:cs="Arial"/>
          <w:lang w:val="es-ES_tradnl"/>
        </w:rPr>
        <w:t>para disputar un torneo en el que fu</w:t>
      </w:r>
      <w:r w:rsidR="00127EA4">
        <w:rPr>
          <w:rFonts w:ascii="Arial" w:hAnsi="Arial" w:cs="Arial"/>
          <w:lang w:val="es-ES_tradnl"/>
        </w:rPr>
        <w:t>eron</w:t>
      </w:r>
      <w:r>
        <w:rPr>
          <w:rFonts w:ascii="Arial" w:hAnsi="Arial" w:cs="Arial"/>
          <w:lang w:val="es-ES_tradnl"/>
        </w:rPr>
        <w:t xml:space="preserve"> encuadrados en el grupo de la “Muerte” junto a Kelme, Crevillente y Elche “A”. </w:t>
      </w:r>
      <w:r w:rsidR="00127EA4">
        <w:rPr>
          <w:rFonts w:ascii="Arial" w:hAnsi="Arial" w:cs="Arial"/>
          <w:lang w:val="es-ES_tradnl"/>
        </w:rPr>
        <w:t>Siendo</w:t>
      </w:r>
      <w:r>
        <w:rPr>
          <w:rFonts w:ascii="Arial" w:hAnsi="Arial" w:cs="Arial"/>
          <w:lang w:val="es-ES_tradnl"/>
        </w:rPr>
        <w:t xml:space="preserve"> los </w:t>
      </w:r>
      <w:r w:rsidR="00127EA4">
        <w:rPr>
          <w:rFonts w:ascii="Arial" w:hAnsi="Arial" w:cs="Arial"/>
          <w:lang w:val="es-ES_tradnl"/>
        </w:rPr>
        <w:t>dos</w:t>
      </w:r>
      <w:r>
        <w:rPr>
          <w:rFonts w:ascii="Arial" w:hAnsi="Arial" w:cs="Arial"/>
          <w:lang w:val="es-ES_tradnl"/>
        </w:rPr>
        <w:t xml:space="preserve"> primeros los que se impusieron con comodidad en sus respectivas semifin</w:t>
      </w:r>
      <w:r w:rsidR="00127EA4">
        <w:rPr>
          <w:rFonts w:ascii="Arial" w:hAnsi="Arial" w:cs="Arial"/>
          <w:lang w:val="es-ES_tradnl"/>
        </w:rPr>
        <w:t>ales y los que se jugaron la final,  Crevillente terminó campeón.</w:t>
      </w:r>
    </w:p>
    <w:p w:rsidR="00127EA4" w:rsidRDefault="00127EA4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Nuestros jugadores compitieron de tu a tu frente  a equipos de gran nivel, con años de experiencia federada y vendieron cara su derrota.</w:t>
      </w:r>
    </w:p>
    <w:p w:rsidR="00F50B56" w:rsidRDefault="00127EA4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partidos se les hicieron largos a los peques del Ciudad, pagando su escasa experiencia competitiva, en los primeros tiempos se mantuvo el tipo contra Kelme 1-1, Crevillente 1-0 a nuestro favor, y Elche 1-1.</w:t>
      </w:r>
    </w:p>
    <w:p w:rsidR="00127EA4" w:rsidRDefault="00127EA4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Seguimos adquiriendo experiencia, y preparando los sucesivos torneos previstos, con ánimo y trabajo vamos progresando.</w:t>
      </w:r>
    </w:p>
    <w:p w:rsidR="00F54ED2" w:rsidRDefault="00F54ED2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F54ED2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6F7C"/>
    <w:rsid w:val="00085DF5"/>
    <w:rsid w:val="001105FA"/>
    <w:rsid w:val="00127EA4"/>
    <w:rsid w:val="0013134A"/>
    <w:rsid w:val="00194A8A"/>
    <w:rsid w:val="001E25F7"/>
    <w:rsid w:val="001E7A2C"/>
    <w:rsid w:val="002708F3"/>
    <w:rsid w:val="00311B84"/>
    <w:rsid w:val="00316798"/>
    <w:rsid w:val="003234A9"/>
    <w:rsid w:val="00354FCC"/>
    <w:rsid w:val="00424BE8"/>
    <w:rsid w:val="004269DD"/>
    <w:rsid w:val="00457E54"/>
    <w:rsid w:val="00476C20"/>
    <w:rsid w:val="005077C1"/>
    <w:rsid w:val="005226C3"/>
    <w:rsid w:val="00554DA7"/>
    <w:rsid w:val="005D53D3"/>
    <w:rsid w:val="00640FE8"/>
    <w:rsid w:val="00651A64"/>
    <w:rsid w:val="006C42B4"/>
    <w:rsid w:val="006C434A"/>
    <w:rsid w:val="007B2B56"/>
    <w:rsid w:val="008039FB"/>
    <w:rsid w:val="008F4F20"/>
    <w:rsid w:val="00933232"/>
    <w:rsid w:val="009E2394"/>
    <w:rsid w:val="009F0D82"/>
    <w:rsid w:val="009F6826"/>
    <w:rsid w:val="00A0368F"/>
    <w:rsid w:val="00A03E14"/>
    <w:rsid w:val="00A239FC"/>
    <w:rsid w:val="00A52981"/>
    <w:rsid w:val="00B40EFE"/>
    <w:rsid w:val="00B93EFF"/>
    <w:rsid w:val="00BB6DA9"/>
    <w:rsid w:val="00BE5DDB"/>
    <w:rsid w:val="00C9488B"/>
    <w:rsid w:val="00D0470E"/>
    <w:rsid w:val="00D524B4"/>
    <w:rsid w:val="00D6770B"/>
    <w:rsid w:val="00D97B75"/>
    <w:rsid w:val="00E02438"/>
    <w:rsid w:val="00E25941"/>
    <w:rsid w:val="00EA1B7E"/>
    <w:rsid w:val="00EB76DF"/>
    <w:rsid w:val="00ED0D28"/>
    <w:rsid w:val="00EE3A01"/>
    <w:rsid w:val="00EF3459"/>
    <w:rsid w:val="00F11F23"/>
    <w:rsid w:val="00F50B56"/>
    <w:rsid w:val="00F54ED2"/>
    <w:rsid w:val="00F974E4"/>
    <w:rsid w:val="00FA6E4D"/>
    <w:rsid w:val="00FB057A"/>
    <w:rsid w:val="00FB4DB7"/>
    <w:rsid w:val="00FB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2016-03-21T22:54:00Z</dcterms:created>
  <dcterms:modified xsi:type="dcterms:W3CDTF">2016-03-21T22:54:00Z</dcterms:modified>
</cp:coreProperties>
</file>